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06" w:rsidRPr="00902F06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Geachte heer, mevrouw,</w:t>
      </w:r>
    </w:p>
    <w:p w:rsidR="0022450D" w:rsidRDefault="0022450D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081872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i/>
          <w:color w:val="FF0000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Wij vragen of u het goed vindt dat het gesprek (consult) dat u heeft met</w:t>
      </w:r>
      <w:r w:rsidR="003638B1">
        <w:rPr>
          <w:rFonts w:ascii="Verdana" w:hAnsi="Verdana" w:cs="CIDFont+F3"/>
          <w:sz w:val="20"/>
          <w:szCs w:val="20"/>
        </w:rPr>
        <w:t xml:space="preserve"> dokter</w:t>
      </w:r>
      <w:r w:rsidRPr="00902F06">
        <w:rPr>
          <w:rFonts w:ascii="Verdana" w:hAnsi="Verdana" w:cs="CIDFont+F3"/>
          <w:sz w:val="20"/>
          <w:szCs w:val="20"/>
        </w:rPr>
        <w:t xml:space="preserve"> </w:t>
      </w:r>
      <w:r w:rsidR="00B81DE9">
        <w:rPr>
          <w:rFonts w:ascii="Verdana" w:hAnsi="Verdana" w:cs="CIDFont+F3"/>
          <w:sz w:val="20"/>
          <w:szCs w:val="20"/>
        </w:rPr>
        <w:t>VOORBEELD</w:t>
      </w:r>
      <w:r w:rsidR="003638B1">
        <w:rPr>
          <w:rFonts w:ascii="Verdana" w:hAnsi="Verdana" w:cs="CIDFont+F3"/>
          <w:sz w:val="20"/>
          <w:szCs w:val="20"/>
        </w:rPr>
        <w:t>,</w:t>
      </w:r>
      <w:bookmarkStart w:id="0" w:name="_GoBack"/>
      <w:bookmarkEnd w:id="0"/>
      <w:r w:rsidR="003638B1">
        <w:rPr>
          <w:rFonts w:ascii="Verdana" w:hAnsi="Verdana" w:cs="CIDFont+F3"/>
          <w:sz w:val="20"/>
          <w:szCs w:val="20"/>
        </w:rPr>
        <w:t xml:space="preserve"> die huisarts in opleiding is,</w:t>
      </w:r>
      <w:r w:rsidRPr="00902F06">
        <w:rPr>
          <w:rFonts w:ascii="Verdana" w:hAnsi="Verdana" w:cs="CIDFont+F3"/>
          <w:sz w:val="20"/>
          <w:szCs w:val="20"/>
        </w:rPr>
        <w:t xml:space="preserve"> mag worden opgenomen</w:t>
      </w:r>
      <w:r w:rsidR="003638B1">
        <w:rPr>
          <w:rFonts w:ascii="Verdana" w:hAnsi="Verdana" w:cs="CIDFont+F3"/>
          <w:sz w:val="20"/>
          <w:szCs w:val="20"/>
        </w:rPr>
        <w:t xml:space="preserve"> op video</w:t>
      </w:r>
      <w:r w:rsidR="00EF4A35">
        <w:rPr>
          <w:rFonts w:ascii="Verdana" w:hAnsi="Verdana" w:cs="CIDFont+F3"/>
          <w:sz w:val="20"/>
          <w:szCs w:val="20"/>
        </w:rPr>
        <w:t>. Opnames</w:t>
      </w:r>
      <w:r w:rsidRPr="00902F06">
        <w:rPr>
          <w:rFonts w:ascii="Verdana" w:hAnsi="Verdana" w:cs="CIDFont+F3"/>
          <w:sz w:val="20"/>
          <w:szCs w:val="20"/>
        </w:rPr>
        <w:t xml:space="preserve"> uit de spreekkamer zijn zeer</w:t>
      </w:r>
      <w:r w:rsidR="0022450D">
        <w:rPr>
          <w:rFonts w:ascii="Verdana" w:hAnsi="Verdana" w:cs="CIDFont+F3"/>
          <w:sz w:val="20"/>
          <w:szCs w:val="20"/>
        </w:rPr>
        <w:t xml:space="preserve"> </w:t>
      </w:r>
      <w:r w:rsidRPr="00902F06">
        <w:rPr>
          <w:rFonts w:ascii="Verdana" w:hAnsi="Verdana" w:cs="CIDFont+F3"/>
          <w:sz w:val="20"/>
          <w:szCs w:val="20"/>
        </w:rPr>
        <w:t xml:space="preserve">leerzaam </w:t>
      </w:r>
      <w:r w:rsidR="003638B1">
        <w:rPr>
          <w:rFonts w:ascii="Verdana" w:hAnsi="Verdana" w:cs="CIDFont+F3"/>
          <w:sz w:val="20"/>
          <w:szCs w:val="20"/>
        </w:rPr>
        <w:t>en een belangrijk onderdeel voor de opleiding</w:t>
      </w:r>
      <w:r w:rsidRPr="00902F06">
        <w:rPr>
          <w:rFonts w:ascii="Verdana" w:hAnsi="Verdana" w:cs="CIDFont+F3"/>
          <w:sz w:val="20"/>
          <w:szCs w:val="20"/>
        </w:rPr>
        <w:t>. Het is de bedoeling dat het consult volledig wordt</w:t>
      </w:r>
      <w:r w:rsidR="0022450D">
        <w:rPr>
          <w:rFonts w:ascii="Verdana" w:hAnsi="Verdana" w:cs="CIDFont+F3"/>
          <w:sz w:val="20"/>
          <w:szCs w:val="20"/>
        </w:rPr>
        <w:t xml:space="preserve"> </w:t>
      </w:r>
      <w:r w:rsidRPr="00902F06">
        <w:rPr>
          <w:rFonts w:ascii="Verdana" w:hAnsi="Verdana" w:cs="CIDFont+F3"/>
          <w:sz w:val="20"/>
          <w:szCs w:val="20"/>
        </w:rPr>
        <w:t>opgenomen, dus inclusief</w:t>
      </w:r>
      <w:r w:rsidR="003638B1">
        <w:rPr>
          <w:rFonts w:ascii="Verdana" w:hAnsi="Verdana" w:cs="CIDFont+F3"/>
          <w:sz w:val="20"/>
          <w:szCs w:val="20"/>
        </w:rPr>
        <w:t xml:space="preserve"> de tijd van</w:t>
      </w:r>
      <w:r w:rsidRPr="00902F06">
        <w:rPr>
          <w:rFonts w:ascii="Verdana" w:hAnsi="Verdana" w:cs="CIDFont+F3"/>
          <w:sz w:val="20"/>
          <w:szCs w:val="20"/>
        </w:rPr>
        <w:t xml:space="preserve"> het eventuele lichamelijke onderzoek.</w:t>
      </w:r>
      <w:r w:rsidR="00DE17B1">
        <w:rPr>
          <w:rFonts w:ascii="Verdana" w:hAnsi="Verdana" w:cs="CIDFont+F3"/>
          <w:sz w:val="20"/>
          <w:szCs w:val="20"/>
        </w:rPr>
        <w:t xml:space="preserve"> </w:t>
      </w:r>
      <w:r w:rsidR="00DE17B1" w:rsidRPr="003213B2">
        <w:rPr>
          <w:rFonts w:ascii="Verdana" w:hAnsi="Verdana" w:cs="CIDFont+F3"/>
          <w:sz w:val="20"/>
          <w:szCs w:val="20"/>
        </w:rPr>
        <w:t xml:space="preserve">Het lichamelijk onderzoek </w:t>
      </w:r>
      <w:r w:rsidR="003213B2" w:rsidRPr="003213B2">
        <w:rPr>
          <w:rFonts w:ascii="Verdana" w:hAnsi="Verdana" w:cs="CIDFont+F3"/>
          <w:sz w:val="20"/>
          <w:szCs w:val="20"/>
        </w:rPr>
        <w:t xml:space="preserve">wordt </w:t>
      </w:r>
      <w:r w:rsidR="00DE17B1" w:rsidRPr="003213B2">
        <w:rPr>
          <w:rFonts w:ascii="Verdana" w:hAnsi="Verdana" w:cs="CIDFont+F3"/>
          <w:sz w:val="20"/>
          <w:szCs w:val="20"/>
        </w:rPr>
        <w:t>niet in beeld gebracht. Wel is te horen wat er gezegd wordt gedurende dit onderzoek.</w:t>
      </w:r>
    </w:p>
    <w:p w:rsidR="0022450D" w:rsidRDefault="0022450D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B81DE9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b/>
          <w:sz w:val="20"/>
          <w:szCs w:val="20"/>
        </w:rPr>
      </w:pPr>
      <w:r w:rsidRPr="00B81DE9">
        <w:rPr>
          <w:rFonts w:ascii="Verdana" w:hAnsi="Verdana" w:cs="CIDFont+F3"/>
          <w:b/>
          <w:sz w:val="20"/>
          <w:szCs w:val="20"/>
        </w:rPr>
        <w:t>Voor de opnamen geldt:</w:t>
      </w:r>
    </w:p>
    <w:p w:rsidR="0022450D" w:rsidRDefault="00902F06" w:rsidP="0050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CIDFont+F3"/>
          <w:sz w:val="20"/>
          <w:szCs w:val="20"/>
        </w:rPr>
      </w:pPr>
      <w:r w:rsidRPr="0022450D">
        <w:rPr>
          <w:rFonts w:ascii="Verdana" w:hAnsi="Verdana" w:cs="CIDFont+F3"/>
          <w:sz w:val="20"/>
          <w:szCs w:val="20"/>
        </w:rPr>
        <w:t>Het consult wordt alleen opgenomen al</w:t>
      </w:r>
      <w:r w:rsidR="0022450D" w:rsidRPr="0022450D">
        <w:rPr>
          <w:rFonts w:ascii="Verdana" w:hAnsi="Verdana" w:cs="CIDFont+F3"/>
          <w:sz w:val="20"/>
          <w:szCs w:val="20"/>
        </w:rPr>
        <w:t>s u daarvoor toestemming geeft.</w:t>
      </w:r>
    </w:p>
    <w:p w:rsidR="0022450D" w:rsidRDefault="00902F06" w:rsidP="0050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CIDFont+F3"/>
          <w:sz w:val="20"/>
          <w:szCs w:val="20"/>
        </w:rPr>
      </w:pPr>
      <w:r w:rsidRPr="0022450D">
        <w:rPr>
          <w:rFonts w:ascii="Verdana" w:hAnsi="Verdana" w:cs="CIDFont+F3"/>
          <w:sz w:val="20"/>
          <w:szCs w:val="20"/>
        </w:rPr>
        <w:t>Tijdens of na het consult kunt u op ieder moment zeggen dat de opname alsnog moet worden</w:t>
      </w:r>
      <w:r w:rsidR="0022450D">
        <w:rPr>
          <w:rFonts w:ascii="Verdana" w:hAnsi="Verdana" w:cs="CIDFont+F3"/>
          <w:sz w:val="20"/>
          <w:szCs w:val="20"/>
        </w:rPr>
        <w:t xml:space="preserve"> </w:t>
      </w:r>
      <w:r w:rsidR="00506E22">
        <w:rPr>
          <w:rFonts w:ascii="Verdana" w:hAnsi="Verdana" w:cs="CIDFont+F3"/>
          <w:sz w:val="20"/>
          <w:szCs w:val="20"/>
        </w:rPr>
        <w:t xml:space="preserve">gestopt en </w:t>
      </w:r>
      <w:r w:rsidRPr="0022450D">
        <w:rPr>
          <w:rFonts w:ascii="Verdana" w:hAnsi="Verdana" w:cs="CIDFont+F3"/>
          <w:sz w:val="20"/>
          <w:szCs w:val="20"/>
        </w:rPr>
        <w:t>gewist.</w:t>
      </w:r>
    </w:p>
    <w:p w:rsidR="0022450D" w:rsidRDefault="00902F06" w:rsidP="0050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CIDFont+F3"/>
          <w:sz w:val="20"/>
          <w:szCs w:val="20"/>
        </w:rPr>
      </w:pPr>
      <w:r w:rsidRPr="0022450D">
        <w:rPr>
          <w:rFonts w:ascii="Verdana" w:hAnsi="Verdana" w:cs="CIDFont+F3"/>
          <w:sz w:val="20"/>
          <w:szCs w:val="20"/>
        </w:rPr>
        <w:t>Opnames vallen onder het beroepsgeheim van de arts en de Algemene Verordening</w:t>
      </w:r>
      <w:r w:rsidR="0022450D" w:rsidRPr="0022450D">
        <w:rPr>
          <w:rFonts w:ascii="Verdana" w:hAnsi="Verdana" w:cs="CIDFont+F3"/>
          <w:sz w:val="20"/>
          <w:szCs w:val="20"/>
        </w:rPr>
        <w:t xml:space="preserve"> </w:t>
      </w:r>
      <w:r w:rsidRPr="0022450D">
        <w:rPr>
          <w:rFonts w:ascii="Verdana" w:hAnsi="Verdana" w:cs="CIDFont+F3"/>
          <w:sz w:val="20"/>
          <w:szCs w:val="20"/>
        </w:rPr>
        <w:t>Gegevensbescherming (AVG).</w:t>
      </w:r>
    </w:p>
    <w:p w:rsidR="00902F06" w:rsidRPr="0022450D" w:rsidRDefault="00902F06" w:rsidP="0050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Verdana" w:hAnsi="Verdana" w:cs="CIDFont+F3"/>
          <w:sz w:val="20"/>
          <w:szCs w:val="20"/>
        </w:rPr>
      </w:pPr>
      <w:r w:rsidRPr="0022450D">
        <w:rPr>
          <w:rFonts w:ascii="Verdana" w:hAnsi="Verdana" w:cs="CIDFont+F3"/>
          <w:sz w:val="20"/>
          <w:szCs w:val="20"/>
        </w:rPr>
        <w:t>Opnames behoren niet tot uw medisch dossier.</w:t>
      </w:r>
    </w:p>
    <w:p w:rsidR="0022450D" w:rsidRDefault="0022450D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902F06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 xml:space="preserve">U kunt aangeven </w:t>
      </w:r>
      <w:r w:rsidRPr="0022450D">
        <w:rPr>
          <w:rFonts w:ascii="Verdana" w:hAnsi="Verdana" w:cs="CIDFont+F5"/>
          <w:i/>
          <w:sz w:val="20"/>
          <w:szCs w:val="20"/>
        </w:rPr>
        <w:t>wie</w:t>
      </w:r>
      <w:r w:rsidRPr="00902F06">
        <w:rPr>
          <w:rFonts w:ascii="Verdana" w:hAnsi="Verdana" w:cs="CIDFont+F5"/>
          <w:sz w:val="20"/>
          <w:szCs w:val="20"/>
        </w:rPr>
        <w:t xml:space="preserve"> </w:t>
      </w:r>
      <w:r w:rsidRPr="00902F06">
        <w:rPr>
          <w:rFonts w:ascii="Verdana" w:hAnsi="Verdana" w:cs="CIDFont+F3"/>
          <w:sz w:val="20"/>
          <w:szCs w:val="20"/>
        </w:rPr>
        <w:t xml:space="preserve">de opname met </w:t>
      </w:r>
      <w:r w:rsidRPr="0022450D">
        <w:rPr>
          <w:rFonts w:ascii="Verdana" w:hAnsi="Verdana" w:cs="CIDFont+F5"/>
          <w:i/>
          <w:sz w:val="20"/>
          <w:szCs w:val="20"/>
        </w:rPr>
        <w:t>welk doel</w:t>
      </w:r>
      <w:r w:rsidRPr="00902F06">
        <w:rPr>
          <w:rFonts w:ascii="Verdana" w:hAnsi="Verdana" w:cs="CIDFont+F5"/>
          <w:sz w:val="20"/>
          <w:szCs w:val="20"/>
        </w:rPr>
        <w:t xml:space="preserve"> </w:t>
      </w:r>
      <w:r w:rsidRPr="00902F06">
        <w:rPr>
          <w:rFonts w:ascii="Verdana" w:hAnsi="Verdana" w:cs="CIDFont+F3"/>
          <w:sz w:val="20"/>
          <w:szCs w:val="20"/>
        </w:rPr>
        <w:t>mag bekijken</w:t>
      </w:r>
      <w:r w:rsidR="003638B1">
        <w:rPr>
          <w:rFonts w:ascii="Verdana" w:hAnsi="Verdana" w:cs="CIDFont+F3"/>
          <w:sz w:val="20"/>
          <w:szCs w:val="20"/>
        </w:rPr>
        <w:t>, één of meerdere opties</w:t>
      </w:r>
      <w:r w:rsidRPr="00902F06">
        <w:rPr>
          <w:rFonts w:ascii="Verdana" w:hAnsi="Verdana" w:cs="CIDFont+F3"/>
          <w:sz w:val="20"/>
          <w:szCs w:val="20"/>
        </w:rPr>
        <w:t>:</w:t>
      </w:r>
    </w:p>
    <w:p w:rsidR="0022450D" w:rsidRDefault="0022450D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A87D26" w:rsidRPr="00A87D26" w:rsidRDefault="00902F06" w:rsidP="00A87D2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A87D26">
        <w:rPr>
          <w:rFonts w:ascii="Verdana" w:hAnsi="Verdana" w:cs="CIDFont+F3"/>
          <w:sz w:val="20"/>
          <w:szCs w:val="20"/>
        </w:rPr>
        <w:t>De huisarts in opleiding en uw</w:t>
      </w:r>
      <w:r w:rsidR="003638B1">
        <w:rPr>
          <w:rFonts w:ascii="Verdana" w:hAnsi="Verdana" w:cs="CIDFont+F3"/>
          <w:sz w:val="20"/>
          <w:szCs w:val="20"/>
        </w:rPr>
        <w:t xml:space="preserve"> eigen</w:t>
      </w:r>
      <w:r w:rsidRPr="00A87D26">
        <w:rPr>
          <w:rFonts w:ascii="Verdana" w:hAnsi="Verdana" w:cs="CIDFont+F3"/>
          <w:sz w:val="20"/>
          <w:szCs w:val="20"/>
        </w:rPr>
        <w:t xml:space="preserve"> huisarts met als doel feedback/beoordeling van de consultvoering</w:t>
      </w:r>
      <w:r w:rsidR="0022450D" w:rsidRPr="00A87D26">
        <w:rPr>
          <w:rFonts w:ascii="Verdana" w:hAnsi="Verdana" w:cs="CIDFont+F3"/>
          <w:sz w:val="20"/>
          <w:szCs w:val="20"/>
        </w:rPr>
        <w:t xml:space="preserve"> </w:t>
      </w:r>
      <w:r w:rsidRPr="00A87D26">
        <w:rPr>
          <w:rFonts w:ascii="Verdana" w:hAnsi="Verdana" w:cs="CIDFont+F3"/>
          <w:sz w:val="20"/>
          <w:szCs w:val="20"/>
        </w:rPr>
        <w:t>van de huisarts in opleiding (bewaartermijn max. 2 weken)</w:t>
      </w:r>
      <w:r w:rsidR="00506E22" w:rsidRPr="00A87D26">
        <w:rPr>
          <w:rFonts w:ascii="Verdana" w:hAnsi="Verdana" w:cs="CIDFont+F3"/>
          <w:sz w:val="20"/>
          <w:szCs w:val="20"/>
        </w:rPr>
        <w:t>.</w:t>
      </w:r>
      <w:r w:rsidR="00DE17B1" w:rsidRPr="00A87D26">
        <w:rPr>
          <w:rFonts w:ascii="Verdana" w:hAnsi="Verdana" w:cs="CIDFont+F3"/>
          <w:sz w:val="20"/>
          <w:szCs w:val="20"/>
        </w:rPr>
        <w:t xml:space="preserve"> </w:t>
      </w:r>
    </w:p>
    <w:p w:rsidR="00A87D26" w:rsidRPr="00A87D26" w:rsidRDefault="00A87D26" w:rsidP="00A87D26">
      <w:pPr>
        <w:pStyle w:val="Lijstalinea"/>
        <w:autoSpaceDE w:val="0"/>
        <w:autoSpaceDN w:val="0"/>
        <w:adjustRightInd w:val="0"/>
        <w:spacing w:after="0"/>
        <w:ind w:left="360"/>
        <w:rPr>
          <w:rFonts w:ascii="Verdana" w:hAnsi="Verdana" w:cs="CIDFont+F3"/>
          <w:sz w:val="20"/>
          <w:szCs w:val="20"/>
        </w:rPr>
      </w:pPr>
    </w:p>
    <w:p w:rsidR="00902F06" w:rsidRPr="00A87D26" w:rsidRDefault="00902F06" w:rsidP="00A87D2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A87D26">
        <w:rPr>
          <w:rFonts w:ascii="Verdana" w:hAnsi="Verdana" w:cs="CIDFont+F3"/>
          <w:sz w:val="20"/>
          <w:szCs w:val="20"/>
        </w:rPr>
        <w:t>De huisarts in opleiding en een andere huisarts-docent/-beoordelaar of gedragswetenschappelijk</w:t>
      </w:r>
      <w:r w:rsidR="0022450D" w:rsidRPr="00A87D26">
        <w:rPr>
          <w:rFonts w:ascii="Verdana" w:hAnsi="Verdana" w:cs="CIDFont+F3"/>
          <w:sz w:val="20"/>
          <w:szCs w:val="20"/>
        </w:rPr>
        <w:t xml:space="preserve"> </w:t>
      </w:r>
      <w:r w:rsidRPr="00A87D26">
        <w:rPr>
          <w:rFonts w:ascii="Verdana" w:hAnsi="Verdana" w:cs="CIDFont+F3"/>
          <w:sz w:val="20"/>
          <w:szCs w:val="20"/>
        </w:rPr>
        <w:t>docent met als doel feedback/beoordeling van de consultvoering van de huisarts in opleiding</w:t>
      </w:r>
      <w:r w:rsidR="00E45A1E" w:rsidRPr="00A87D26">
        <w:rPr>
          <w:rFonts w:ascii="Verdana" w:hAnsi="Verdana" w:cs="CIDFont+F3"/>
          <w:sz w:val="20"/>
          <w:szCs w:val="20"/>
        </w:rPr>
        <w:t xml:space="preserve">. </w:t>
      </w:r>
    </w:p>
    <w:p w:rsidR="00E45A1E" w:rsidRDefault="00902F06" w:rsidP="00506E22">
      <w:pPr>
        <w:autoSpaceDE w:val="0"/>
        <w:autoSpaceDN w:val="0"/>
        <w:adjustRightInd w:val="0"/>
        <w:spacing w:after="0"/>
        <w:ind w:firstLine="360"/>
        <w:rPr>
          <w:rFonts w:ascii="Verdana" w:hAnsi="Verdana" w:cs="CIDFont+F3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(bewaartermijn: maximaal tot einde opleidingsjaar van de huisarts-in-opleiding)</w:t>
      </w:r>
      <w:r w:rsidR="00506E22">
        <w:rPr>
          <w:rFonts w:ascii="Verdana" w:hAnsi="Verdana" w:cs="CIDFont+F3"/>
          <w:sz w:val="20"/>
          <w:szCs w:val="20"/>
        </w:rPr>
        <w:t>.</w:t>
      </w:r>
    </w:p>
    <w:p w:rsidR="00E45A1E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E45A1E" w:rsidRDefault="00902F06" w:rsidP="00E45A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E45A1E">
        <w:rPr>
          <w:rFonts w:ascii="Verdana" w:hAnsi="Verdana" w:cs="CIDFont+F3"/>
          <w:sz w:val="20"/>
          <w:szCs w:val="20"/>
        </w:rPr>
        <w:t>Andere huisartsen in opleiding, andere opleiders, beoordelaars en docenten van de</w:t>
      </w:r>
      <w:r w:rsidR="0022450D" w:rsidRPr="00E45A1E">
        <w:rPr>
          <w:rFonts w:ascii="Verdana" w:hAnsi="Verdana" w:cs="CIDFont+F3"/>
          <w:sz w:val="20"/>
          <w:szCs w:val="20"/>
        </w:rPr>
        <w:t xml:space="preserve"> </w:t>
      </w:r>
      <w:r w:rsidRPr="00E45A1E">
        <w:rPr>
          <w:rFonts w:ascii="Verdana" w:hAnsi="Verdana" w:cs="CIDFont+F3"/>
          <w:sz w:val="20"/>
          <w:szCs w:val="20"/>
        </w:rPr>
        <w:t>huisartsopleiding ten behoeve van onderwijs en training (bewaartermijn: max. 5 jaar)</w:t>
      </w:r>
      <w:r w:rsidR="00506E22">
        <w:rPr>
          <w:rFonts w:ascii="Verdana" w:hAnsi="Verdana" w:cs="CIDFont+F3"/>
          <w:sz w:val="20"/>
          <w:szCs w:val="20"/>
        </w:rPr>
        <w:t>.</w:t>
      </w:r>
    </w:p>
    <w:p w:rsidR="0022450D" w:rsidRDefault="0022450D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506E22" w:rsidRDefault="00506E22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902F06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>
        <w:rPr>
          <w:rFonts w:ascii="Verdana" w:hAnsi="Verdana" w:cs="CIDFont+F3"/>
          <w:sz w:val="20"/>
          <w:szCs w:val="20"/>
        </w:rPr>
        <w:t xml:space="preserve">De huisarts in opleiding zal u voordat het gesprek (consult) begint mondeling </w:t>
      </w:r>
      <w:r w:rsidR="00902F06" w:rsidRPr="00902F06">
        <w:rPr>
          <w:rFonts w:ascii="Verdana" w:hAnsi="Verdana" w:cs="CIDFont+F3"/>
          <w:sz w:val="20"/>
          <w:szCs w:val="20"/>
        </w:rPr>
        <w:t xml:space="preserve">toestemming </w:t>
      </w:r>
      <w:r>
        <w:rPr>
          <w:rFonts w:ascii="Verdana" w:hAnsi="Verdana" w:cs="CIDFont+F3"/>
          <w:sz w:val="20"/>
          <w:szCs w:val="20"/>
        </w:rPr>
        <w:t>vragen</w:t>
      </w:r>
      <w:r w:rsidR="00902F06" w:rsidRPr="00902F06">
        <w:rPr>
          <w:rFonts w:ascii="Verdana" w:hAnsi="Verdana" w:cs="CIDFont+F3"/>
          <w:sz w:val="20"/>
          <w:szCs w:val="20"/>
        </w:rPr>
        <w:t>.</w:t>
      </w:r>
    </w:p>
    <w:p w:rsidR="00E45A1E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902F06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- Zie voor meer informatie het privacy statement</w:t>
      </w:r>
      <w:r w:rsidR="00E45A1E">
        <w:rPr>
          <w:rFonts w:ascii="Verdana" w:hAnsi="Verdana" w:cs="CIDFont+F3"/>
          <w:sz w:val="20"/>
          <w:szCs w:val="20"/>
        </w:rPr>
        <w:t xml:space="preserve">. </w:t>
      </w:r>
    </w:p>
    <w:p w:rsidR="0022450D" w:rsidRDefault="0022450D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902F06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Hartelijk dank voor uw medewerking, mede namens de huisartsopleiding.</w:t>
      </w:r>
    </w:p>
    <w:p w:rsidR="00E45A1E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E45A1E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902F06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>
        <w:rPr>
          <w:rFonts w:ascii="Verdana" w:hAnsi="Verdana" w:cs="CIDFont+F3"/>
          <w:sz w:val="20"/>
          <w:szCs w:val="20"/>
        </w:rPr>
        <w:t>Met vriendelijke groet</w:t>
      </w:r>
      <w:r w:rsidR="00902F06" w:rsidRPr="00902F06">
        <w:rPr>
          <w:rFonts w:ascii="Verdana" w:hAnsi="Verdana" w:cs="CIDFont+F3"/>
          <w:sz w:val="20"/>
          <w:szCs w:val="20"/>
        </w:rPr>
        <w:t>,</w:t>
      </w:r>
    </w:p>
    <w:p w:rsidR="00E45A1E" w:rsidRDefault="00E45A1E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</w:p>
    <w:p w:rsidR="00902F06" w:rsidRPr="00902F06" w:rsidRDefault="00902F06" w:rsidP="00E45A1E">
      <w:pPr>
        <w:autoSpaceDE w:val="0"/>
        <w:autoSpaceDN w:val="0"/>
        <w:adjustRightInd w:val="0"/>
        <w:spacing w:after="0"/>
        <w:rPr>
          <w:rFonts w:ascii="Verdana" w:hAnsi="Verdana" w:cs="CIDFont+F3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…………………………………………………………………………………………. , huisarts en opleider</w:t>
      </w:r>
    </w:p>
    <w:p w:rsidR="00E45A1E" w:rsidRDefault="00E45A1E" w:rsidP="00E45A1E">
      <w:pPr>
        <w:spacing w:after="0"/>
        <w:rPr>
          <w:rFonts w:ascii="Verdana" w:hAnsi="Verdana" w:cs="CIDFont+F3"/>
          <w:sz w:val="20"/>
          <w:szCs w:val="20"/>
        </w:rPr>
      </w:pPr>
    </w:p>
    <w:p w:rsidR="001B4761" w:rsidRPr="00902F06" w:rsidRDefault="00902F06" w:rsidP="00E45A1E">
      <w:pPr>
        <w:spacing w:after="0"/>
        <w:rPr>
          <w:rFonts w:ascii="Verdana" w:hAnsi="Verdana"/>
          <w:sz w:val="20"/>
          <w:szCs w:val="20"/>
        </w:rPr>
      </w:pPr>
      <w:r w:rsidRPr="00902F06">
        <w:rPr>
          <w:rFonts w:ascii="Verdana" w:hAnsi="Verdana" w:cs="CIDFont+F3"/>
          <w:sz w:val="20"/>
          <w:szCs w:val="20"/>
        </w:rPr>
        <w:t>…………………………………………………………………………………………., huisarts in opleiding</w:t>
      </w:r>
    </w:p>
    <w:sectPr w:rsidR="001B4761" w:rsidRPr="0090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2D2"/>
    <w:multiLevelType w:val="hybridMultilevel"/>
    <w:tmpl w:val="2BF26336"/>
    <w:lvl w:ilvl="0" w:tplc="AD6EE9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0BB8"/>
    <w:multiLevelType w:val="hybridMultilevel"/>
    <w:tmpl w:val="6DE8D4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0BEB"/>
    <w:multiLevelType w:val="hybridMultilevel"/>
    <w:tmpl w:val="C28044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2B31"/>
    <w:multiLevelType w:val="hybridMultilevel"/>
    <w:tmpl w:val="77440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06"/>
    <w:rsid w:val="00081872"/>
    <w:rsid w:val="001B4761"/>
    <w:rsid w:val="0022450D"/>
    <w:rsid w:val="003213B2"/>
    <w:rsid w:val="003638B1"/>
    <w:rsid w:val="00506E22"/>
    <w:rsid w:val="00902F06"/>
    <w:rsid w:val="00A87D26"/>
    <w:rsid w:val="00B260EC"/>
    <w:rsid w:val="00B81DE9"/>
    <w:rsid w:val="00DE17B1"/>
    <w:rsid w:val="00E45A1E"/>
    <w:rsid w:val="00E6573D"/>
    <w:rsid w:val="00EF4A35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16A"/>
  <w15:docId w15:val="{CACA958D-A029-490D-B207-9FB43EC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Dijksma, W (hag)</dc:creator>
  <cp:lastModifiedBy>Hiltsje Nijdam</cp:lastModifiedBy>
  <cp:revision>2</cp:revision>
  <cp:lastPrinted>2019-02-01T10:51:00Z</cp:lastPrinted>
  <dcterms:created xsi:type="dcterms:W3CDTF">2019-03-12T15:45:00Z</dcterms:created>
  <dcterms:modified xsi:type="dcterms:W3CDTF">2019-03-12T15:45:00Z</dcterms:modified>
</cp:coreProperties>
</file>